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26" w:rsidRPr="00904306" w:rsidRDefault="00544A23" w:rsidP="00194CC6">
      <w:pPr>
        <w:jc w:val="center"/>
        <w:rPr>
          <w:b/>
          <w:color w:val="000000" w:themeColor="text1"/>
          <w:sz w:val="28"/>
          <w:szCs w:val="28"/>
        </w:rPr>
      </w:pPr>
      <w:r w:rsidRPr="00904306">
        <w:rPr>
          <w:rFonts w:hint="eastAsia"/>
          <w:b/>
          <w:color w:val="000000" w:themeColor="text1"/>
          <w:sz w:val="28"/>
          <w:szCs w:val="28"/>
        </w:rPr>
        <w:t>病院</w:t>
      </w:r>
      <w:r w:rsidR="00872781" w:rsidRPr="00904306">
        <w:rPr>
          <w:rFonts w:hint="eastAsia"/>
          <w:b/>
          <w:color w:val="000000" w:themeColor="text1"/>
          <w:sz w:val="28"/>
          <w:szCs w:val="28"/>
        </w:rPr>
        <w:t>受診</w:t>
      </w:r>
      <w:r w:rsidRPr="00904306">
        <w:rPr>
          <w:rFonts w:hint="eastAsia"/>
          <w:b/>
          <w:color w:val="000000" w:themeColor="text1"/>
          <w:sz w:val="28"/>
          <w:szCs w:val="28"/>
        </w:rPr>
        <w:t>等</w:t>
      </w:r>
      <w:r w:rsidR="00872781" w:rsidRPr="00904306">
        <w:rPr>
          <w:rFonts w:hint="eastAsia"/>
          <w:b/>
          <w:color w:val="000000" w:themeColor="text1"/>
          <w:sz w:val="28"/>
          <w:szCs w:val="28"/>
        </w:rPr>
        <w:t>外出時</w:t>
      </w:r>
      <w:r w:rsidRPr="00904306">
        <w:rPr>
          <w:rFonts w:hint="eastAsia"/>
          <w:b/>
          <w:color w:val="000000" w:themeColor="text1"/>
          <w:sz w:val="28"/>
          <w:szCs w:val="28"/>
        </w:rPr>
        <w:t>付添い</w:t>
      </w:r>
      <w:r w:rsidR="00872781" w:rsidRPr="00904306">
        <w:rPr>
          <w:rFonts w:hint="eastAsia"/>
          <w:b/>
          <w:color w:val="000000" w:themeColor="text1"/>
          <w:sz w:val="28"/>
          <w:szCs w:val="28"/>
        </w:rPr>
        <w:t>支援</w:t>
      </w:r>
      <w:r w:rsidR="0042654E" w:rsidRPr="00904306">
        <w:rPr>
          <w:rFonts w:hint="eastAsia"/>
          <w:b/>
          <w:color w:val="000000" w:themeColor="text1"/>
          <w:sz w:val="28"/>
          <w:szCs w:val="28"/>
        </w:rPr>
        <w:t>に関する規定</w:t>
      </w:r>
    </w:p>
    <w:p w:rsidR="00105776" w:rsidRPr="00904306" w:rsidRDefault="00105776" w:rsidP="0042654E">
      <w:pPr>
        <w:pStyle w:val="a7"/>
        <w:ind w:leftChars="0" w:left="1035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194CC6" w:rsidRPr="00904306" w:rsidRDefault="00194CC6" w:rsidP="00194CC6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（目的）</w:t>
      </w:r>
    </w:p>
    <w:p w:rsidR="0017087F" w:rsidRPr="00904306" w:rsidRDefault="00194CC6" w:rsidP="00194CC6">
      <w:pPr>
        <w:pStyle w:val="a7"/>
        <w:numPr>
          <w:ilvl w:val="0"/>
          <w:numId w:val="2"/>
        </w:numPr>
        <w:ind w:leftChars="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この規定は、</w:t>
      </w:r>
      <w:r w:rsidR="0017087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特定非営利活動法人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桜ボランティア協会（以下</w:t>
      </w:r>
    </w:p>
    <w:p w:rsidR="0017087F" w:rsidRPr="00904306" w:rsidRDefault="00BA60D7" w:rsidP="0017087F">
      <w:pPr>
        <w:ind w:leftChars="270" w:left="567" w:firstLineChars="100" w:firstLine="24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「協会」という）</w:t>
      </w:r>
      <w:r w:rsidR="0017087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定款</w:t>
      </w:r>
      <w:r w:rsidR="0042654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第</w:t>
      </w:r>
      <w:r w:rsidR="0017087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３</w:t>
      </w:r>
      <w:r w:rsidR="0042654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条（目的）及び第</w:t>
      </w:r>
      <w:r w:rsidR="0017087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５</w:t>
      </w:r>
      <w:r w:rsidR="0042654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条(</w:t>
      </w:r>
      <w:r w:rsidR="0017087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事業</w:t>
      </w:r>
      <w:r w:rsidR="0042654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)に基づき、</w:t>
      </w:r>
    </w:p>
    <w:p w:rsidR="0017087F" w:rsidRPr="00904306" w:rsidRDefault="0042654E" w:rsidP="0017087F">
      <w:pPr>
        <w:ind w:leftChars="270" w:left="567" w:firstLineChars="100" w:firstLine="24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会員の相互扶助として実施する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病院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受診等外出時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活動</w:t>
      </w:r>
    </w:p>
    <w:p w:rsidR="0017087F" w:rsidRPr="00904306" w:rsidRDefault="00544A23" w:rsidP="0017087F">
      <w:pPr>
        <w:ind w:leftChars="270" w:left="567" w:firstLineChars="100" w:firstLine="24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（以下「付添い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」という。）に関する基本的な事項を定め、</w:t>
      </w:r>
      <w:r w:rsidR="0042654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活動の</w:t>
      </w:r>
    </w:p>
    <w:p w:rsidR="0017087F" w:rsidRPr="00904306" w:rsidRDefault="0042654E" w:rsidP="0017087F">
      <w:pPr>
        <w:ind w:leftChars="270" w:left="567" w:firstLineChars="100" w:firstLine="24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円滑な進行</w:t>
      </w:r>
      <w:r w:rsidR="00B66AF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と安全運行の確立を図ることを目的とする。</w:t>
      </w:r>
      <w:r w:rsidR="003F4F0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尚、この規定</w:t>
      </w:r>
    </w:p>
    <w:p w:rsidR="003F4F08" w:rsidRPr="00904306" w:rsidRDefault="003F4F08" w:rsidP="0017087F">
      <w:pPr>
        <w:ind w:leftChars="270" w:left="567" w:firstLineChars="100" w:firstLine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は会員以外の方の付添い支援に関しても適用する。</w:t>
      </w:r>
    </w:p>
    <w:p w:rsidR="00B66AFE" w:rsidRPr="00904306" w:rsidRDefault="00B66AFE" w:rsidP="00B66AFE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194CC6" w:rsidRPr="00904306" w:rsidRDefault="00544A23" w:rsidP="00194CC6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</w:t>
      </w:r>
      <w:r w:rsidR="00B66AF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活動の対象者</w:t>
      </w:r>
      <w:r w:rsidR="00194CC6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）</w:t>
      </w:r>
    </w:p>
    <w:p w:rsidR="00872781" w:rsidRPr="00904306" w:rsidRDefault="00194CC6" w:rsidP="00194CC6">
      <w:pPr>
        <w:pStyle w:val="a7"/>
        <w:numPr>
          <w:ilvl w:val="0"/>
          <w:numId w:val="2"/>
        </w:numPr>
        <w:ind w:leftChars="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</w:t>
      </w:r>
      <w:r w:rsidR="00B66AF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移動制約があって、病院その他へ自己での移動手段が無く、協</w:t>
      </w:r>
    </w:p>
    <w:p w:rsidR="00B66AFE" w:rsidRPr="00904306" w:rsidRDefault="00B66AFE" w:rsidP="00872781">
      <w:pPr>
        <w:ind w:leftChars="270" w:left="567" w:firstLineChars="150" w:firstLine="3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会へ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を依頼する</w:t>
      </w:r>
      <w:r w:rsidR="003F4F0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方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。</w:t>
      </w:r>
    </w:p>
    <w:p w:rsidR="006C6EAF" w:rsidRPr="00904306" w:rsidRDefault="00B66AFE" w:rsidP="00B66AFE">
      <w:pPr>
        <w:pStyle w:val="a7"/>
        <w:ind w:leftChars="0" w:left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</w:t>
      </w:r>
      <w:r w:rsidR="00C15D3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２，</w:t>
      </w:r>
      <w:r w:rsidR="006C6EA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担当ケアマネジャー乃至前項の方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から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の依頼が</w:t>
      </w:r>
    </w:p>
    <w:p w:rsidR="006C6EAF" w:rsidRPr="00904306" w:rsidRDefault="00B66AFE" w:rsidP="006C6EAF">
      <w:pPr>
        <w:pStyle w:val="a7"/>
        <w:ind w:leftChars="343" w:left="720" w:firstLineChars="100" w:firstLine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あった時は、</w:t>
      </w:r>
      <w:r w:rsidR="006C6EA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調整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部で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依頼者の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事由と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</w:p>
    <w:p w:rsidR="0017087F" w:rsidRPr="00904306" w:rsidRDefault="00872781" w:rsidP="00544A23">
      <w:pPr>
        <w:pStyle w:val="a7"/>
        <w:ind w:leftChars="343" w:left="720" w:firstLineChars="100" w:firstLine="24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="00B66AF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先・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="00B66AF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期間・頻度などを調査し、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="00B66AF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が必要と</w:t>
      </w:r>
    </w:p>
    <w:p w:rsidR="006C6EAF" w:rsidRPr="00904306" w:rsidRDefault="00B66AFE" w:rsidP="00544A23">
      <w:pPr>
        <w:pStyle w:val="a7"/>
        <w:ind w:leftChars="343" w:left="720" w:firstLineChars="100" w:firstLine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判断されたら別途定める「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依頼者登録票」に必要事</w:t>
      </w:r>
    </w:p>
    <w:p w:rsidR="006C6EAF" w:rsidRPr="00904306" w:rsidRDefault="00B66AFE" w:rsidP="00544A23">
      <w:pPr>
        <w:pStyle w:val="a7"/>
        <w:ind w:leftChars="343" w:left="720" w:firstLineChars="100" w:firstLine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項を記載して登録を行なう。「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依頼者登録票</w:t>
      </w:r>
      <w:r w:rsidR="00C15D3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」の保管期間</w:t>
      </w:r>
    </w:p>
    <w:p w:rsidR="00B66AFE" w:rsidRPr="00904306" w:rsidRDefault="00C15D31" w:rsidP="00544A23">
      <w:pPr>
        <w:pStyle w:val="a7"/>
        <w:ind w:leftChars="343" w:left="720" w:firstLineChars="100" w:firstLine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は３年間とする。</w:t>
      </w:r>
    </w:p>
    <w:p w:rsidR="00192FD5" w:rsidRPr="00904306" w:rsidRDefault="00C15D31" w:rsidP="00B66AFE">
      <w:pPr>
        <w:pStyle w:val="a7"/>
        <w:ind w:leftChars="0" w:left="72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３．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依頼者は、</w:t>
      </w:r>
      <w:r w:rsidR="00192FD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休業日を除く利用日の３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日前までに事務</w:t>
      </w:r>
    </w:p>
    <w:p w:rsidR="00192FD5" w:rsidRPr="00904306" w:rsidRDefault="00C15D31" w:rsidP="00544A23">
      <w:pPr>
        <w:pStyle w:val="a7"/>
        <w:ind w:leftChars="343" w:left="720" w:firstLineChars="100" w:firstLine="24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所へ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依頼日時と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先を申込む。申しこみを受け</w:t>
      </w:r>
    </w:p>
    <w:p w:rsidR="00192FD5" w:rsidRPr="00904306" w:rsidRDefault="00C15D31" w:rsidP="00544A23">
      <w:pPr>
        <w:pStyle w:val="a7"/>
        <w:ind w:leftChars="343" w:left="720" w:firstLineChars="100" w:firstLine="240"/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た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コーディネーター</w:t>
      </w:r>
      <w:r w:rsidR="006C6EA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乃至事務所当番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は</w:t>
      </w:r>
      <w:r w:rsidR="006C6EA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付添支援</w:t>
      </w:r>
      <w:r w:rsidR="00192FD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事業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部と連絡をとり、</w:t>
      </w:r>
    </w:p>
    <w:p w:rsidR="00C15D31" w:rsidRPr="00904306" w:rsidRDefault="00C15D31" w:rsidP="00544A23">
      <w:pPr>
        <w:pStyle w:val="a7"/>
        <w:ind w:leftChars="343" w:left="720" w:firstLineChars="100" w:firstLine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極力依頼者の要望に添うよう車両及び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者の調整手配を行なう</w:t>
      </w:r>
    </w:p>
    <w:p w:rsidR="003B0DDE" w:rsidRPr="00904306" w:rsidRDefault="003B0DDE" w:rsidP="00B66AFE">
      <w:pPr>
        <w:pStyle w:val="a7"/>
        <w:ind w:leftChars="0" w:left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635D8E" w:rsidRPr="00904306" w:rsidRDefault="003B0DDE" w:rsidP="00635D8E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</w:t>
      </w:r>
      <w:r w:rsidR="00544A2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サービス提供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料</w:t>
      </w:r>
      <w:r w:rsidR="00635D8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）</w:t>
      </w:r>
    </w:p>
    <w:p w:rsidR="003B0DDE" w:rsidRPr="00904306" w:rsidRDefault="00544A23" w:rsidP="00F4738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第</w:t>
      </w:r>
      <w:r w:rsidR="00F4738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３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条</w:t>
      </w:r>
      <w:r w:rsidR="00F4738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="003B0DD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依頼者は、協会が別途定めた利用料を協</w:t>
      </w:r>
      <w:r w:rsidR="00F4738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会</w:t>
      </w:r>
      <w:r w:rsidR="003B0DD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に支払う。</w:t>
      </w:r>
    </w:p>
    <w:p w:rsidR="003B0DDE" w:rsidRPr="00904306" w:rsidRDefault="003B0DDE" w:rsidP="003B0DDE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9A73FA" w:rsidRPr="00904306" w:rsidRDefault="009A73FA" w:rsidP="003B0DDE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</w:t>
      </w:r>
      <w:r w:rsidR="003B0DD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車両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）</w:t>
      </w:r>
    </w:p>
    <w:p w:rsidR="00872781" w:rsidRPr="00904306" w:rsidRDefault="003B0DDE" w:rsidP="00872781">
      <w:pPr>
        <w:pStyle w:val="a7"/>
        <w:numPr>
          <w:ilvl w:val="0"/>
          <w:numId w:val="2"/>
        </w:numPr>
        <w:ind w:leftChars="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協会が</w:t>
      </w:r>
      <w:r w:rsidR="00F4738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活動に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て車両が必要な場合に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使用する車両は、</w:t>
      </w:r>
    </w:p>
    <w:p w:rsidR="00872781" w:rsidRPr="00904306" w:rsidRDefault="003B0DDE" w:rsidP="00872781">
      <w:pPr>
        <w:ind w:leftChars="270" w:left="567" w:firstLineChars="150" w:firstLine="3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協会所有の福祉車両</w:t>
      </w:r>
      <w:r w:rsidR="009369A6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を</w:t>
      </w:r>
      <w:r w:rsidR="004013E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使</w:t>
      </w:r>
      <w:r w:rsidR="00F4738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用する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ものとし、</w:t>
      </w:r>
      <w:r w:rsidR="00F4738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87278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依頼者が重複す</w:t>
      </w:r>
    </w:p>
    <w:p w:rsidR="00872781" w:rsidRPr="00904306" w:rsidRDefault="00872781" w:rsidP="00192FD5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lastRenderedPageBreak/>
        <w:t>る</w:t>
      </w:r>
      <w:r w:rsidR="003B0DD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など福祉</w:t>
      </w:r>
      <w:r w:rsidR="004013E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車</w:t>
      </w:r>
      <w:r w:rsidR="003B0DD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両が間に合わない場合に、会員個人車両で支援して貰う</w:t>
      </w:r>
    </w:p>
    <w:p w:rsidR="00F47389" w:rsidRPr="00904306" w:rsidRDefault="003B0DDE" w:rsidP="00872781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こと</w:t>
      </w:r>
      <w:r w:rsidR="004013E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とす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る。</w:t>
      </w:r>
    </w:p>
    <w:p w:rsidR="00BA60D7" w:rsidRPr="00904306" w:rsidRDefault="003B0DDE" w:rsidP="00BA60D7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個人車両を使用した場合、前条の利用料は、協会から個人車両使用者に</w:t>
      </w:r>
    </w:p>
    <w:p w:rsidR="009A73FA" w:rsidRPr="00904306" w:rsidRDefault="003B0DDE" w:rsidP="00192FD5">
      <w:pPr>
        <w:ind w:leftChars="228" w:left="479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還元する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。福祉</w:t>
      </w:r>
      <w:r w:rsidR="00F4738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車両を利用した場合には</w:t>
      </w:r>
      <w:r w:rsidR="00192FD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、</w:t>
      </w:r>
      <w:r w:rsidR="00E64066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１回２００円を協会から授与される。</w:t>
      </w:r>
    </w:p>
    <w:p w:rsidR="00F47389" w:rsidRPr="00904306" w:rsidRDefault="00F47389" w:rsidP="003B0DDE">
      <w:pPr>
        <w:pStyle w:val="a7"/>
        <w:ind w:leftChars="0" w:left="1065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9A73FA" w:rsidRPr="00904306" w:rsidRDefault="003B0DDE" w:rsidP="009A73FA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（運転者</w:t>
      </w:r>
      <w:r w:rsidR="009A73FA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）</w:t>
      </w:r>
    </w:p>
    <w:p w:rsidR="001E5A71" w:rsidRPr="00904306" w:rsidRDefault="001E5A71" w:rsidP="001E5A71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第５条　付添い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支援者</w:t>
      </w:r>
      <w:r w:rsidR="003B0DD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は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、</w:t>
      </w:r>
      <w:r w:rsidR="003B0DDE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会員として登録している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者で、次の事項を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考慮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し</w:t>
      </w:r>
    </w:p>
    <w:p w:rsidR="00157729" w:rsidRPr="00904306" w:rsidRDefault="001E5A71" w:rsidP="001E5A71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た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充分な能力及び経験を有するものとする。</w:t>
      </w:r>
    </w:p>
    <w:p w:rsidR="005011C5" w:rsidRPr="00904306" w:rsidRDefault="00487C18" w:rsidP="00487C18">
      <w:pPr>
        <w:pStyle w:val="a7"/>
        <w:numPr>
          <w:ilvl w:val="0"/>
          <w:numId w:val="7"/>
        </w:numPr>
        <w:ind w:leftChars="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普通第一種も運転免許を有する者。</w:t>
      </w:r>
    </w:p>
    <w:p w:rsidR="00487C18" w:rsidRPr="00904306" w:rsidRDefault="00487C18" w:rsidP="00487C18">
      <w:pPr>
        <w:pStyle w:val="a7"/>
        <w:numPr>
          <w:ilvl w:val="0"/>
          <w:numId w:val="7"/>
        </w:numPr>
        <w:ind w:leftChars="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運転歴５年以上の者で、かつ過去３年間運転免許停止処分を受け</w:t>
      </w:r>
    </w:p>
    <w:p w:rsidR="00487C18" w:rsidRPr="00904306" w:rsidRDefault="00487C18" w:rsidP="00487C18">
      <w:pPr>
        <w:pStyle w:val="a7"/>
        <w:ind w:leftChars="0" w:left="13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ていないこと。</w:t>
      </w:r>
    </w:p>
    <w:p w:rsidR="00487C18" w:rsidRPr="00904306" w:rsidRDefault="00487C18" w:rsidP="00487C18">
      <w:pPr>
        <w:pStyle w:val="a7"/>
        <w:numPr>
          <w:ilvl w:val="0"/>
          <w:numId w:val="7"/>
        </w:numPr>
        <w:ind w:leftChars="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安全運転のための適性診断ならびに技能講習等を受講</w:t>
      </w:r>
      <w:r w:rsidR="00787B6B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する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者。</w:t>
      </w:r>
    </w:p>
    <w:p w:rsidR="00487C18" w:rsidRPr="00904306" w:rsidRDefault="00487C18" w:rsidP="00487C18">
      <w:pPr>
        <w:pStyle w:val="a7"/>
        <w:ind w:leftChars="0" w:left="13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5011C5" w:rsidRPr="00904306" w:rsidRDefault="005011C5" w:rsidP="005011C5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</w:t>
      </w:r>
      <w:r w:rsidR="001E5A7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付添い支援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者及び車両の登録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）</w:t>
      </w:r>
    </w:p>
    <w:p w:rsidR="001E5A71" w:rsidRPr="00904306" w:rsidRDefault="005011C5" w:rsidP="001E5A71">
      <w:pPr>
        <w:ind w:left="1200" w:hangingChars="500" w:hanging="12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第６条　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前条の福祉車両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にて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の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付添い支援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者及び個人車両の</w:t>
      </w:r>
      <w:r w:rsidR="00BA60D7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1E5A7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="00487C1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者と</w:t>
      </w:r>
    </w:p>
    <w:p w:rsidR="001E5A71" w:rsidRPr="00904306" w:rsidRDefault="00487C18" w:rsidP="001E5A71">
      <w:pPr>
        <w:ind w:leftChars="228" w:left="1199" w:hangingChars="300" w:hanging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その車両について、別途定める「福祉車両の運転者及び個人車両の運転</w:t>
      </w:r>
    </w:p>
    <w:p w:rsidR="00157729" w:rsidRPr="00904306" w:rsidRDefault="00487C18" w:rsidP="001E5A71">
      <w:pPr>
        <w:ind w:leftChars="228" w:left="1199" w:hangingChars="300" w:hanging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者と車両登録簿」に必要事項を記載し</w:t>
      </w:r>
      <w:r w:rsidR="0077317B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登録するものとする。</w:t>
      </w:r>
    </w:p>
    <w:p w:rsidR="00096919" w:rsidRPr="00904306" w:rsidRDefault="0077317B" w:rsidP="0009691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２．前項の登録記載必要事項は、運転者の氏名・生年月日・住所・電話</w:t>
      </w:r>
    </w:p>
    <w:p w:rsidR="00096919" w:rsidRPr="00904306" w:rsidRDefault="0077317B" w:rsidP="0009691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番号・運転免許書のコピー・前条３号の受講記録とする。個人車両</w:t>
      </w:r>
      <w:r w:rsidR="0009691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にて</w:t>
      </w:r>
    </w:p>
    <w:p w:rsidR="00096919" w:rsidRPr="00904306" w:rsidRDefault="0077317B" w:rsidP="0009691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の支援については、当該車両の車検証及び自動車保険証券のコピーを添</w:t>
      </w:r>
    </w:p>
    <w:p w:rsidR="00096919" w:rsidRPr="00904306" w:rsidRDefault="0077317B" w:rsidP="0009691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付する。「福祉車両の運転者及び個人車両の運転者と車両登録簿」の保管</w:t>
      </w:r>
    </w:p>
    <w:p w:rsidR="0077317B" w:rsidRPr="00904306" w:rsidRDefault="0077317B" w:rsidP="0009691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期限は３年間とする。</w:t>
      </w:r>
    </w:p>
    <w:p w:rsidR="0077317B" w:rsidRPr="00904306" w:rsidRDefault="0077317B" w:rsidP="00157729">
      <w:pPr>
        <w:ind w:leftChars="450" w:left="1065" w:hangingChars="50" w:hanging="1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5011C5" w:rsidRPr="00904306" w:rsidRDefault="005011C5" w:rsidP="005011C5">
      <w:pPr>
        <w:ind w:left="1200" w:hangingChars="500" w:hanging="12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</w:t>
      </w:r>
      <w:r w:rsidR="008D6B7B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福祉車両の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運行管理責任者及び</w:t>
      </w:r>
      <w:r w:rsidR="004525F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整備管理責任者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）</w:t>
      </w:r>
    </w:p>
    <w:p w:rsidR="00205555" w:rsidRPr="00904306" w:rsidRDefault="005011C5" w:rsidP="008D6B7B">
      <w:pPr>
        <w:ind w:left="1200" w:hangingChars="500" w:hanging="12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第７条　</w:t>
      </w:r>
      <w:r w:rsidR="008D6B7B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福祉車両の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運行管理業務及び</w:t>
      </w:r>
      <w:r w:rsidR="004525F3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整備管理業務を誠実かつ確実に遂行す</w:t>
      </w:r>
    </w:p>
    <w:p w:rsidR="004525F3" w:rsidRPr="00904306" w:rsidRDefault="004525F3" w:rsidP="008D6B7B">
      <w:pPr>
        <w:ind w:leftChars="228" w:left="1199" w:hangingChars="300" w:hanging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るために、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運行管理責任者及び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整備管理責任者を定める。</w:t>
      </w:r>
    </w:p>
    <w:p w:rsidR="00096919" w:rsidRPr="00904306" w:rsidRDefault="004525F3" w:rsidP="0009691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２．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運行管理責任者及び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整備管理責任者は、役員会で選任し</w:t>
      </w:r>
      <w:r w:rsidR="00795F4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任期は１ｹ年</w:t>
      </w:r>
    </w:p>
    <w:p w:rsidR="005011C5" w:rsidRPr="00904306" w:rsidRDefault="00795F4D" w:rsidP="00096919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とする。</w:t>
      </w:r>
    </w:p>
    <w:p w:rsidR="00795F4D" w:rsidRPr="00904306" w:rsidRDefault="00795F4D" w:rsidP="00795F4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5011C5" w:rsidRPr="00904306" w:rsidRDefault="005011C5" w:rsidP="005011C5">
      <w:pPr>
        <w:ind w:left="1200" w:hangingChars="500" w:hanging="12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</w:t>
      </w:r>
      <w:r w:rsidR="00795F4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運行管理業務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）</w:t>
      </w:r>
    </w:p>
    <w:p w:rsidR="00795F4D" w:rsidRPr="00904306" w:rsidRDefault="005011C5" w:rsidP="00205555">
      <w:pPr>
        <w:ind w:left="1200" w:hangingChars="500" w:hanging="12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lastRenderedPageBreak/>
        <w:t xml:space="preserve">第８条　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運行記録</w:t>
      </w:r>
    </w:p>
    <w:p w:rsidR="00205555" w:rsidRPr="00904306" w:rsidRDefault="00795F4D" w:rsidP="00205555">
      <w:pPr>
        <w:pStyle w:val="a7"/>
        <w:numPr>
          <w:ilvl w:val="0"/>
          <w:numId w:val="9"/>
        </w:numPr>
        <w:ind w:leftChars="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運転者は、運行終了後速やかに運行記録に必要事項を記入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し、</w:t>
      </w:r>
    </w:p>
    <w:p w:rsidR="00795F4D" w:rsidRPr="00904306" w:rsidRDefault="00795F4D" w:rsidP="00205555">
      <w:pPr>
        <w:pStyle w:val="a7"/>
        <w:ind w:leftChars="0" w:left="1425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運行管理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責任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者に報告する。</w:t>
      </w:r>
    </w:p>
    <w:p w:rsidR="00795F4D" w:rsidRPr="00904306" w:rsidRDefault="00795F4D" w:rsidP="00205555">
      <w:pPr>
        <w:ind w:leftChars="507" w:left="1065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(2)運行記録の記載事項は次の通りとし、別紙添付様式とする。</w:t>
      </w:r>
    </w:p>
    <w:p w:rsidR="00795F4D" w:rsidRPr="00904306" w:rsidRDefault="00795F4D" w:rsidP="00795F4D">
      <w:pPr>
        <w:ind w:leftChars="450" w:left="1065" w:hangingChars="50" w:hanging="1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　　①運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行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日及び運行時間</w:t>
      </w:r>
    </w:p>
    <w:p w:rsidR="00795F4D" w:rsidRPr="00904306" w:rsidRDefault="00795F4D" w:rsidP="00795F4D">
      <w:pPr>
        <w:ind w:leftChars="450" w:left="1065" w:hangingChars="50" w:hanging="1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　　②運転者の氏名</w:t>
      </w:r>
    </w:p>
    <w:p w:rsidR="00795F4D" w:rsidRPr="00904306" w:rsidRDefault="00795F4D" w:rsidP="00795F4D">
      <w:pPr>
        <w:ind w:leftChars="450" w:left="1065" w:hangingChars="50" w:hanging="1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　　③利用者の氏名</w:t>
      </w:r>
    </w:p>
    <w:p w:rsidR="00795F4D" w:rsidRPr="00904306" w:rsidRDefault="00795F4D" w:rsidP="00795F4D">
      <w:pPr>
        <w:ind w:leftChars="450" w:left="1065" w:hangingChars="50" w:hanging="1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　　④利用者の乗車開始及び</w:t>
      </w:r>
      <w:r w:rsidR="00B3663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終了の地点</w:t>
      </w:r>
    </w:p>
    <w:p w:rsidR="00B3663F" w:rsidRPr="00904306" w:rsidRDefault="00B3663F" w:rsidP="00192FD5">
      <w:pPr>
        <w:pStyle w:val="a7"/>
        <w:numPr>
          <w:ilvl w:val="0"/>
          <w:numId w:val="10"/>
        </w:numPr>
        <w:ind w:leftChars="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利用料金</w:t>
      </w:r>
    </w:p>
    <w:p w:rsidR="00B3663F" w:rsidRPr="00904306" w:rsidRDefault="00192FD5" w:rsidP="00192FD5">
      <w:pPr>
        <w:pStyle w:val="a7"/>
        <w:ind w:leftChars="114" w:left="239" w:firstLineChars="700" w:firstLine="16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⑥</w:t>
      </w:r>
      <w:r w:rsidR="00B3663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特記事項・異常の有無</w:t>
      </w:r>
    </w:p>
    <w:p w:rsidR="00B3663F" w:rsidRPr="00904306" w:rsidRDefault="00B3663F" w:rsidP="00B3663F">
      <w:pPr>
        <w:pStyle w:val="a7"/>
        <w:ind w:leftChars="0" w:left="13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(3)運行記録の保管期間は３ｹ年とする</w:t>
      </w:r>
    </w:p>
    <w:p w:rsidR="00B3663F" w:rsidRPr="00904306" w:rsidRDefault="00205555" w:rsidP="00B3663F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２</w:t>
      </w:r>
      <w:r w:rsidR="00B3663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．研修及び指導監督</w:t>
      </w:r>
    </w:p>
    <w:p w:rsidR="00205555" w:rsidRPr="00904306" w:rsidRDefault="00205555" w:rsidP="00205555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　　</w:t>
      </w:r>
      <w:r w:rsidR="00B3663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運行管理責任者は、運転者に「安全運転研修」等の徹底を図り、</w:t>
      </w:r>
    </w:p>
    <w:p w:rsidR="00205555" w:rsidRPr="00904306" w:rsidRDefault="00205555" w:rsidP="00205555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　</w:t>
      </w:r>
      <w:r w:rsidR="00B3663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運行の安全確保に努めると共に、整備管理責任者と協力して運</w:t>
      </w:r>
    </w:p>
    <w:p w:rsidR="00B5793E" w:rsidRPr="00904306" w:rsidRDefault="00B3663F" w:rsidP="00205555">
      <w:pPr>
        <w:ind w:left="960" w:hangingChars="400" w:hanging="9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　　行の安全と利用者の利便確保のために誠実にその任務を遂行す　　　　　　るよう指導監督する。</w:t>
      </w:r>
    </w:p>
    <w:p w:rsidR="00795F4D" w:rsidRPr="00904306" w:rsidRDefault="00795F4D" w:rsidP="00B3663F">
      <w:pPr>
        <w:pStyle w:val="a7"/>
        <w:ind w:leftChars="0" w:left="1035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B3663F" w:rsidRPr="00904306" w:rsidRDefault="00B3663F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（整備管理業務）</w:t>
      </w:r>
    </w:p>
    <w:p w:rsidR="00B3663F" w:rsidRPr="00904306" w:rsidRDefault="00B3663F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第９条　日常点検</w:t>
      </w:r>
    </w:p>
    <w:p w:rsidR="00BA3EDD" w:rsidRPr="00904306" w:rsidRDefault="00BA3EDD" w:rsidP="00192FD5">
      <w:pPr>
        <w:ind w:firstLineChars="300" w:firstLine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整備管理責任者は、協会</w:t>
      </w:r>
      <w:r w:rsidR="00B3663F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が保有する福祉車両の安全運行を</w:t>
      </w:r>
      <w:r w:rsidR="00FC506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確保する</w:t>
      </w:r>
    </w:p>
    <w:p w:rsidR="00BA3EDD" w:rsidRPr="00904306" w:rsidRDefault="00FC5062" w:rsidP="00192FD5">
      <w:pPr>
        <w:ind w:firstLineChars="300" w:firstLine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ため、その運行の開始前に、別途定める点検基準による日常点検を</w:t>
      </w:r>
    </w:p>
    <w:p w:rsidR="00BA3EDD" w:rsidRPr="00904306" w:rsidRDefault="00FC5062" w:rsidP="00192FD5">
      <w:pPr>
        <w:ind w:firstLineChars="300" w:firstLine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自ら実施するか、又は乗務する運転者が実</w:t>
      </w:r>
      <w:r w:rsidR="0043074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施する。又、個人の車両</w:t>
      </w:r>
    </w:p>
    <w:p w:rsidR="00BA3EDD" w:rsidRPr="00904306" w:rsidRDefault="00430749" w:rsidP="00192FD5">
      <w:pPr>
        <w:ind w:firstLineChars="300" w:firstLine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を使用</w:t>
      </w:r>
      <w:r w:rsidR="00FC506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する場合は、所有者の責任において日常点検業務を実施した</w:t>
      </w:r>
    </w:p>
    <w:p w:rsidR="00904534" w:rsidRPr="00904306" w:rsidRDefault="00FC5062" w:rsidP="00192FD5">
      <w:pPr>
        <w:ind w:firstLineChars="300" w:firstLine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上で運転を実施する。</w:t>
      </w:r>
    </w:p>
    <w:p w:rsidR="00FC5062" w:rsidRPr="00904306" w:rsidRDefault="00192FD5" w:rsidP="00FC5062">
      <w:pPr>
        <w:pStyle w:val="a7"/>
        <w:ind w:leftChars="50" w:left="225" w:hangingChars="50" w:hanging="1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</w:t>
      </w:r>
      <w:r w:rsidR="00BA3ED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２．</w:t>
      </w:r>
      <w:r w:rsidR="00FC506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定期点検整備</w:t>
      </w:r>
    </w:p>
    <w:p w:rsidR="00BA3EDD" w:rsidRPr="00904306" w:rsidRDefault="00192FD5" w:rsidP="00BA3EDD">
      <w:pPr>
        <w:pStyle w:val="a7"/>
        <w:ind w:leftChars="50" w:left="225" w:hangingChars="50" w:hanging="1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</w:t>
      </w:r>
      <w:r w:rsidR="00BA3ED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</w:t>
      </w:r>
      <w:r w:rsidR="0043074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整備管理</w:t>
      </w:r>
      <w:r w:rsidR="00BA3ED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責任</w:t>
      </w:r>
      <w:r w:rsidR="00430749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者は、協会が保有する福祉車両の安全の確保と経済的</w:t>
      </w:r>
    </w:p>
    <w:p w:rsidR="00430749" w:rsidRPr="00904306" w:rsidRDefault="00430749" w:rsidP="00192FD5">
      <w:pPr>
        <w:ind w:firstLineChars="200" w:firstLine="48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使用を図るため定期点検整備計画をたてて確実に実施する。</w:t>
      </w:r>
    </w:p>
    <w:p w:rsidR="00430749" w:rsidRPr="00904306" w:rsidRDefault="00430749" w:rsidP="00192FD5">
      <w:pPr>
        <w:ind w:firstLineChars="150" w:firstLine="3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３．点検整備記録</w:t>
      </w:r>
    </w:p>
    <w:p w:rsidR="00BA3EDD" w:rsidRPr="00904306" w:rsidRDefault="00430749" w:rsidP="00192FD5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点検整備の結果は、別途定める｢点検整備記録｣に所定の事項を記入</w:t>
      </w:r>
    </w:p>
    <w:p w:rsidR="00430749" w:rsidRPr="00904306" w:rsidRDefault="00430749" w:rsidP="00192FD5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し保管管理する。「点検整備記録」の保管期間は、３年間とする。</w:t>
      </w:r>
    </w:p>
    <w:p w:rsidR="00205555" w:rsidRPr="00904306" w:rsidRDefault="00205555" w:rsidP="00430749">
      <w:pPr>
        <w:ind w:firstLineChars="400" w:firstLine="9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430749" w:rsidRPr="00904306" w:rsidRDefault="00430749" w:rsidP="00430749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lastRenderedPageBreak/>
        <w:t>（保険の付保）</w:t>
      </w:r>
    </w:p>
    <w:p w:rsidR="001E5A71" w:rsidRPr="00904306" w:rsidRDefault="00430749" w:rsidP="004F16E2">
      <w:pPr>
        <w:ind w:left="720" w:hangingChars="300" w:hanging="72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第10条 </w:t>
      </w:r>
      <w:r w:rsidR="00205555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</w:t>
      </w:r>
      <w:r w:rsidR="001E5A7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活動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中に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事故が発生した場合、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以下の保険で対応する。</w:t>
      </w:r>
    </w:p>
    <w:p w:rsidR="00DE760A" w:rsidRPr="00904306" w:rsidRDefault="004F16E2" w:rsidP="004F16E2">
      <w:pPr>
        <w:ind w:leftChars="250" w:left="765" w:hangingChars="100" w:hanging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１．福祉祉サービス総合補償：</w:t>
      </w:r>
      <w:r w:rsidR="00DE760A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送迎活動中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の運転者が</w:t>
      </w:r>
      <w:r w:rsidR="00DE760A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交通事故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などにより死傷した場合。</w:t>
      </w:r>
    </w:p>
    <w:p w:rsidR="001E5A71" w:rsidRPr="00904306" w:rsidRDefault="00DE760A" w:rsidP="004F16E2">
      <w:pPr>
        <w:ind w:leftChars="250" w:left="525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２．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送迎サービス補償：</w:t>
      </w:r>
      <w:r w:rsidR="00F1437B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支援依頼者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が交通事故などにより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死傷した場合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。</w:t>
      </w:r>
    </w:p>
    <w:p w:rsidR="00DE760A" w:rsidRPr="00904306" w:rsidRDefault="004F16E2" w:rsidP="00205555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１．２．とも</w:t>
      </w:r>
      <w:r w:rsidR="00DE760A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全国社会福祉協議会扱いの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傷害</w:t>
      </w:r>
      <w:r w:rsidR="00DE760A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保険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で補償する。</w:t>
      </w:r>
    </w:p>
    <w:p w:rsidR="00307CA2" w:rsidRPr="00904306" w:rsidRDefault="00DE760A" w:rsidP="004F16E2">
      <w:pPr>
        <w:ind w:leftChars="250" w:left="765" w:hangingChars="100" w:hanging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３．自動車保険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：協会所有の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福祉車両の事故に対して補償する保険で、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運転者、</w:t>
      </w:r>
      <w:r w:rsidR="00F1437B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支援依頼者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及び第三者が対象となる。対人賠償保険、対物賠償保険、人身傷害保険が適用になる。</w:t>
      </w:r>
    </w:p>
    <w:p w:rsidR="00395984" w:rsidRPr="00904306" w:rsidRDefault="00DE760A" w:rsidP="004F16E2">
      <w:pPr>
        <w:ind w:leftChars="250" w:left="765" w:hangingChars="100" w:hanging="24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４．個人の車両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を使用する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場合は</w:t>
      </w:r>
      <w:r w:rsidR="00307CA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対人８千万円以上、対物２百万円以上の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自動車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保険付保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を条件とし、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送迎活動中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の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事故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には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当該</w:t>
      </w:r>
      <w:r w:rsidR="0039598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車両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の自動車</w:t>
      </w:r>
      <w:r w:rsidR="0039598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保険</w:t>
      </w:r>
      <w:r w:rsidR="00307CA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を適用する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。また事故により翌年の</w:t>
      </w:r>
      <w:r w:rsidR="0039598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保険料の割引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率が上がった</w:t>
      </w:r>
      <w:r w:rsidR="0039598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場合、その初年度の割増分を協会から見舞金として</w:t>
      </w:r>
      <w:r w:rsidR="004F16E2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補填する</w:t>
      </w:r>
      <w:r w:rsidR="0039598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。</w:t>
      </w:r>
    </w:p>
    <w:p w:rsidR="00395984" w:rsidRPr="00904306" w:rsidRDefault="00395984" w:rsidP="00395984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395984" w:rsidRPr="00904306" w:rsidRDefault="00395984" w:rsidP="00395984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（事故に関する対応</w:t>
      </w:r>
      <w:r w:rsidRPr="00904306">
        <w:rPr>
          <w:rFonts w:ascii="AR丸ゴシック体M" w:eastAsia="AR丸ゴシック体M" w:hAnsiTheme="majorEastAsia"/>
          <w:color w:val="000000" w:themeColor="text1"/>
          <w:sz w:val="24"/>
          <w:szCs w:val="24"/>
        </w:rPr>
        <w:t>）</w:t>
      </w:r>
    </w:p>
    <w:p w:rsidR="0025672D" w:rsidRPr="00904306" w:rsidRDefault="00395984" w:rsidP="00395984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第11条 万一</w:t>
      </w:r>
      <w:r w:rsidR="001E5A71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付添い支援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活動中に事故が発生した場合の処置について、運行</w:t>
      </w:r>
    </w:p>
    <w:p w:rsidR="0025672D" w:rsidRPr="00904306" w:rsidRDefault="0039598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管理責任者は運行車両の運転者に常に周知徹底を図り、遺漏なき処置を</w:t>
      </w:r>
    </w:p>
    <w:p w:rsidR="00395984" w:rsidRPr="00904306" w:rsidRDefault="0039598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行なうよう指導をしておく。</w:t>
      </w:r>
    </w:p>
    <w:p w:rsidR="002259C4" w:rsidRPr="00904306" w:rsidRDefault="0039598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２．不幸にして事故が発生した場合、事故の拡大を防ぐ処置をとること。</w:t>
      </w:r>
    </w:p>
    <w:p w:rsidR="002259C4" w:rsidRPr="00904306" w:rsidRDefault="0039598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人身事故については速やかに救急の処置を行ない、１１９番連絡救援依</w:t>
      </w:r>
    </w:p>
    <w:p w:rsidR="002259C4" w:rsidRPr="00904306" w:rsidRDefault="0039598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頼と所轄警察に連絡、続いて運行管理責任者又は協会</w:t>
      </w:r>
      <w:r w:rsidR="002259C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コーディネーター</w:t>
      </w:r>
    </w:p>
    <w:p w:rsidR="00395984" w:rsidRPr="00904306" w:rsidRDefault="0039598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に連絡する。</w:t>
      </w:r>
    </w:p>
    <w:p w:rsidR="002259C4" w:rsidRPr="00904306" w:rsidRDefault="0039598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３．連絡を受けた運行管理責任者又は</w:t>
      </w:r>
      <w:r w:rsidR="002259C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コーディネーター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は、直ちに</w:t>
      </w:r>
      <w:r w:rsidR="002259C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</w:t>
      </w:r>
    </w:p>
    <w:p w:rsidR="002259C4" w:rsidRPr="00904306" w:rsidRDefault="002259C4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い</w:t>
      </w:r>
      <w:r w:rsidR="0025672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支援</w:t>
      </w:r>
      <w:r w:rsidR="0039598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依頼者の緊急時連絡先及び協会会長と保険代理</w:t>
      </w:r>
      <w:r w:rsidR="00FA112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店に連絡し必要</w:t>
      </w:r>
    </w:p>
    <w:p w:rsidR="00FA112D" w:rsidRPr="00904306" w:rsidRDefault="00FA112D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な処置を行なう。</w:t>
      </w:r>
    </w:p>
    <w:p w:rsidR="002259C4" w:rsidRPr="00904306" w:rsidRDefault="00FA112D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４．協会は、人身及び物損に対する補償について、誠意をもって解決に</w:t>
      </w:r>
    </w:p>
    <w:p w:rsidR="00FA112D" w:rsidRPr="00904306" w:rsidRDefault="00FA112D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努力する。</w:t>
      </w:r>
    </w:p>
    <w:p w:rsidR="002259C4" w:rsidRPr="00904306" w:rsidRDefault="00FA112D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５．運行管理責任者は、３０日以内に事故の記録（発生</w:t>
      </w:r>
      <w:r w:rsidR="00BA3ED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原因・事後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処理</w:t>
      </w:r>
    </w:p>
    <w:p w:rsidR="002259C4" w:rsidRPr="00904306" w:rsidRDefault="00FA112D" w:rsidP="002259C4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の経緯など）を作成し役員会に報告する。役員会で事後処理の確認及び</w:t>
      </w:r>
    </w:p>
    <w:p w:rsidR="002259C4" w:rsidRPr="00904306" w:rsidRDefault="00FA112D" w:rsidP="002259C4">
      <w:pPr>
        <w:ind w:firstLineChars="400" w:firstLine="9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再発防止について協議決定する。事故記録の保管期間は５ｹ年間とす</w:t>
      </w:r>
    </w:p>
    <w:p w:rsidR="00FA112D" w:rsidRPr="00904306" w:rsidRDefault="00FA112D" w:rsidP="002259C4">
      <w:pPr>
        <w:ind w:firstLineChars="400" w:firstLine="9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る。</w:t>
      </w:r>
    </w:p>
    <w:p w:rsidR="0025672D" w:rsidRPr="00904306" w:rsidRDefault="0025672D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lastRenderedPageBreak/>
        <w:t xml:space="preserve">　　　　６．事故の発生及び処理については、速やかに四日市市介護・高齢</w:t>
      </w:r>
    </w:p>
    <w:p w:rsidR="0025672D" w:rsidRPr="00904306" w:rsidRDefault="0025672D" w:rsidP="0025672D">
      <w:pPr>
        <w:ind w:firstLineChars="400" w:firstLine="9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福祉課へ連絡する。</w:t>
      </w:r>
    </w:p>
    <w:p w:rsidR="0025672D" w:rsidRPr="00904306" w:rsidRDefault="0025672D" w:rsidP="0025672D">
      <w:pPr>
        <w:ind w:firstLineChars="400" w:firstLine="96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FA112D" w:rsidRPr="00904306" w:rsidRDefault="00FA112D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（苦情及び指導の処理）</w:t>
      </w:r>
    </w:p>
    <w:p w:rsidR="0025672D" w:rsidRPr="00904306" w:rsidRDefault="00FA112D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第12条 運行管理責任者</w:t>
      </w:r>
      <w:r w:rsidR="00BA3ED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は、</w:t>
      </w:r>
      <w:r w:rsidR="0025672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付添い支援</w:t>
      </w:r>
      <w:r w:rsidR="00BA3ED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活動に関して、苦情や指導を受けた</w:t>
      </w:r>
    </w:p>
    <w:p w:rsidR="0025672D" w:rsidRPr="00904306" w:rsidRDefault="00BA3EDD" w:rsidP="0025672D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時は、その内容を</w:t>
      </w:r>
      <w:r w:rsidR="002259C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コーディネーターへ連絡し共に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調査し改善に向けた対</w:t>
      </w:r>
    </w:p>
    <w:p w:rsidR="002259C4" w:rsidRPr="00904306" w:rsidRDefault="00BA3EDD" w:rsidP="0025672D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応を図る。内容によって役員会で解決策を検討する。又、</w:t>
      </w:r>
      <w:r w:rsidR="002259C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原則として</w:t>
      </w:r>
    </w:p>
    <w:p w:rsidR="00BA3EDD" w:rsidRPr="00904306" w:rsidRDefault="00BA3EDD" w:rsidP="0025672D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苦情先や指導先に回答する。</w:t>
      </w:r>
    </w:p>
    <w:p w:rsidR="0025672D" w:rsidRPr="00904306" w:rsidRDefault="0025672D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 xml:space="preserve">　　 </w:t>
      </w:r>
      <w:r w:rsidR="00BA3EDD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苦情先・指導先・内容・原因・解決策・などを「苦情・指導処理記録」</w:t>
      </w:r>
    </w:p>
    <w:p w:rsidR="00BA3EDD" w:rsidRPr="00904306" w:rsidRDefault="00BA3EDD" w:rsidP="0025672D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に記載し、保管期限を３ｹ年とする。</w:t>
      </w:r>
    </w:p>
    <w:p w:rsidR="00BA3EDD" w:rsidRPr="00904306" w:rsidRDefault="00BA3EDD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BA3EDD" w:rsidRPr="00904306" w:rsidRDefault="00BA3EDD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（その他）</w:t>
      </w:r>
    </w:p>
    <w:p w:rsidR="00DC1CD8" w:rsidRPr="00904306" w:rsidRDefault="00BA3EDD" w:rsidP="00FA112D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第13条 この規定で対応できない事項が生じた場合は、役員会にて</w:t>
      </w:r>
      <w:r w:rsidR="00DC1CD8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対処を決</w:t>
      </w:r>
    </w:p>
    <w:p w:rsidR="00BA3EDD" w:rsidRPr="00904306" w:rsidRDefault="002259C4" w:rsidP="0025672D">
      <w:pPr>
        <w:ind w:firstLineChars="250" w:firstLine="600"/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める。</w:t>
      </w:r>
    </w:p>
    <w:p w:rsidR="00DC1CD8" w:rsidRPr="00904306" w:rsidRDefault="00DC1CD8" w:rsidP="00DC1CD8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DC1CD8" w:rsidRPr="00904306" w:rsidRDefault="00DC1CD8" w:rsidP="00DC1CD8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</w:p>
    <w:p w:rsidR="00DC1CD8" w:rsidRPr="00904306" w:rsidRDefault="00DC1CD8" w:rsidP="00DC1CD8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付則　　この規定は平成</w:t>
      </w:r>
      <w:r w:rsidR="00904306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１８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年</w:t>
      </w:r>
      <w:r w:rsidR="00904306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１０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月１日より施</w:t>
      </w:r>
      <w:r w:rsidR="00904306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行</w:t>
      </w: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する。</w:t>
      </w:r>
    </w:p>
    <w:p w:rsidR="002259C4" w:rsidRPr="00904306" w:rsidRDefault="00E64066" w:rsidP="00DC1CD8">
      <w:pPr>
        <w:rPr>
          <w:rFonts w:ascii="AR丸ゴシック体M" w:eastAsia="AR丸ゴシック体M" w:hAnsiTheme="majorEastAsia"/>
          <w:color w:val="000000" w:themeColor="text1"/>
          <w:sz w:val="24"/>
          <w:szCs w:val="24"/>
        </w:rPr>
      </w:pPr>
      <w:r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平成３０年６</w:t>
      </w:r>
      <w:r w:rsidR="002259C4" w:rsidRPr="00904306">
        <w:rPr>
          <w:rFonts w:ascii="AR丸ゴシック体M" w:eastAsia="AR丸ゴシック体M" w:hAnsiTheme="majorEastAsia" w:hint="eastAsia"/>
          <w:color w:val="000000" w:themeColor="text1"/>
          <w:sz w:val="24"/>
          <w:szCs w:val="24"/>
        </w:rPr>
        <w:t>月１日改定</w:t>
      </w:r>
    </w:p>
    <w:sectPr w:rsidR="002259C4" w:rsidRPr="00904306" w:rsidSect="00105776">
      <w:pgSz w:w="20639" w:h="14572" w:orient="landscape" w:code="12"/>
      <w:pgMar w:top="1701" w:right="1985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B2" w:rsidRDefault="00644AB2" w:rsidP="002C7531">
      <w:r>
        <w:separator/>
      </w:r>
    </w:p>
  </w:endnote>
  <w:endnote w:type="continuationSeparator" w:id="0">
    <w:p w:rsidR="00644AB2" w:rsidRDefault="00644AB2" w:rsidP="002C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B2" w:rsidRDefault="00644AB2" w:rsidP="002C7531">
      <w:r>
        <w:separator/>
      </w:r>
    </w:p>
  </w:footnote>
  <w:footnote w:type="continuationSeparator" w:id="0">
    <w:p w:rsidR="00644AB2" w:rsidRDefault="00644AB2" w:rsidP="002C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3BB"/>
    <w:multiLevelType w:val="hybridMultilevel"/>
    <w:tmpl w:val="443AF042"/>
    <w:lvl w:ilvl="0" w:tplc="151AC92C">
      <w:start w:val="7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>
    <w:nsid w:val="228D2F80"/>
    <w:multiLevelType w:val="hybridMultilevel"/>
    <w:tmpl w:val="4C20FECE"/>
    <w:lvl w:ilvl="0" w:tplc="CE10AFAE">
      <w:start w:val="1"/>
      <w:numFmt w:val="decimalFullWidth"/>
      <w:lvlText w:val="第%1条"/>
      <w:lvlJc w:val="left"/>
      <w:pPr>
        <w:ind w:left="128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C74713"/>
    <w:multiLevelType w:val="hybridMultilevel"/>
    <w:tmpl w:val="EDD83B7A"/>
    <w:lvl w:ilvl="0" w:tplc="9D1E118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>
    <w:nsid w:val="36E64118"/>
    <w:multiLevelType w:val="hybridMultilevel"/>
    <w:tmpl w:val="74EC00BC"/>
    <w:lvl w:ilvl="0" w:tplc="B2864848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F04BAF"/>
    <w:multiLevelType w:val="hybridMultilevel"/>
    <w:tmpl w:val="98EC043E"/>
    <w:lvl w:ilvl="0" w:tplc="C4987BAA">
      <w:start w:val="5"/>
      <w:numFmt w:val="decimalEnclosedCircle"/>
      <w:lvlText w:val="%1"/>
      <w:lvlJc w:val="left"/>
      <w:pPr>
        <w:ind w:left="2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5" w:hanging="420"/>
      </w:pPr>
    </w:lvl>
    <w:lvl w:ilvl="3" w:tplc="0409000F" w:tentative="1">
      <w:start w:val="1"/>
      <w:numFmt w:val="decimal"/>
      <w:lvlText w:val="%4."/>
      <w:lvlJc w:val="left"/>
      <w:pPr>
        <w:ind w:left="3585" w:hanging="420"/>
      </w:pPr>
    </w:lvl>
    <w:lvl w:ilvl="4" w:tplc="04090017" w:tentative="1">
      <w:start w:val="1"/>
      <w:numFmt w:val="aiueoFullWidth"/>
      <w:lvlText w:val="(%5)"/>
      <w:lvlJc w:val="left"/>
      <w:pPr>
        <w:ind w:left="4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5" w:hanging="420"/>
      </w:pPr>
    </w:lvl>
    <w:lvl w:ilvl="6" w:tplc="0409000F" w:tentative="1">
      <w:start w:val="1"/>
      <w:numFmt w:val="decimal"/>
      <w:lvlText w:val="%7."/>
      <w:lvlJc w:val="left"/>
      <w:pPr>
        <w:ind w:left="4845" w:hanging="420"/>
      </w:pPr>
    </w:lvl>
    <w:lvl w:ilvl="7" w:tplc="04090017" w:tentative="1">
      <w:start w:val="1"/>
      <w:numFmt w:val="aiueoFullWidth"/>
      <w:lvlText w:val="(%8)"/>
      <w:lvlJc w:val="left"/>
      <w:pPr>
        <w:ind w:left="5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20"/>
      </w:pPr>
    </w:lvl>
  </w:abstractNum>
  <w:abstractNum w:abstractNumId="5">
    <w:nsid w:val="48AC41EA"/>
    <w:multiLevelType w:val="hybridMultilevel"/>
    <w:tmpl w:val="743EFA46"/>
    <w:lvl w:ilvl="0" w:tplc="765051EE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>
    <w:nsid w:val="6C4B3C14"/>
    <w:multiLevelType w:val="hybridMultilevel"/>
    <w:tmpl w:val="89DE6984"/>
    <w:lvl w:ilvl="0" w:tplc="A41407E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7">
    <w:nsid w:val="6DFB0C25"/>
    <w:multiLevelType w:val="hybridMultilevel"/>
    <w:tmpl w:val="53D44248"/>
    <w:lvl w:ilvl="0" w:tplc="1508532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>
    <w:nsid w:val="71A10A10"/>
    <w:multiLevelType w:val="hybridMultilevel"/>
    <w:tmpl w:val="35427E9A"/>
    <w:lvl w:ilvl="0" w:tplc="781A03D2">
      <w:start w:val="1"/>
      <w:numFmt w:val="decimalFullWidth"/>
      <w:lvlText w:val="第%1章"/>
      <w:lvlJc w:val="left"/>
      <w:pPr>
        <w:ind w:left="1035" w:hanging="1035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AF85259"/>
    <w:multiLevelType w:val="hybridMultilevel"/>
    <w:tmpl w:val="7B4A366C"/>
    <w:lvl w:ilvl="0" w:tplc="F6EC48F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31"/>
    <w:rsid w:val="0005339A"/>
    <w:rsid w:val="00077935"/>
    <w:rsid w:val="00096919"/>
    <w:rsid w:val="00105776"/>
    <w:rsid w:val="00105D26"/>
    <w:rsid w:val="00157729"/>
    <w:rsid w:val="0017087F"/>
    <w:rsid w:val="00192FD5"/>
    <w:rsid w:val="00194CC6"/>
    <w:rsid w:val="001D55C8"/>
    <w:rsid w:val="001E4A31"/>
    <w:rsid w:val="001E5A71"/>
    <w:rsid w:val="00205555"/>
    <w:rsid w:val="00205901"/>
    <w:rsid w:val="002259C4"/>
    <w:rsid w:val="0025672D"/>
    <w:rsid w:val="002C7531"/>
    <w:rsid w:val="00307CA2"/>
    <w:rsid w:val="0033453F"/>
    <w:rsid w:val="003454C0"/>
    <w:rsid w:val="003608B6"/>
    <w:rsid w:val="00382D5C"/>
    <w:rsid w:val="00395984"/>
    <w:rsid w:val="003B0DDE"/>
    <w:rsid w:val="003B19DA"/>
    <w:rsid w:val="003F4F08"/>
    <w:rsid w:val="004013EE"/>
    <w:rsid w:val="00424A37"/>
    <w:rsid w:val="0042654E"/>
    <w:rsid w:val="00430749"/>
    <w:rsid w:val="0044176E"/>
    <w:rsid w:val="004525F3"/>
    <w:rsid w:val="00470CDC"/>
    <w:rsid w:val="00487C18"/>
    <w:rsid w:val="004F16E2"/>
    <w:rsid w:val="005011C5"/>
    <w:rsid w:val="00544A23"/>
    <w:rsid w:val="00597A52"/>
    <w:rsid w:val="005B2A22"/>
    <w:rsid w:val="00635D8E"/>
    <w:rsid w:val="00644AB2"/>
    <w:rsid w:val="006C6EAF"/>
    <w:rsid w:val="00745773"/>
    <w:rsid w:val="0077317B"/>
    <w:rsid w:val="0077546B"/>
    <w:rsid w:val="00787B6B"/>
    <w:rsid w:val="00795F4D"/>
    <w:rsid w:val="008313F7"/>
    <w:rsid w:val="00840EBC"/>
    <w:rsid w:val="00872781"/>
    <w:rsid w:val="00876DC6"/>
    <w:rsid w:val="008A0AA9"/>
    <w:rsid w:val="008D6B7B"/>
    <w:rsid w:val="00904306"/>
    <w:rsid w:val="00904534"/>
    <w:rsid w:val="009369A6"/>
    <w:rsid w:val="00943C4C"/>
    <w:rsid w:val="009A73FA"/>
    <w:rsid w:val="00A3084A"/>
    <w:rsid w:val="00A40A83"/>
    <w:rsid w:val="00A55A27"/>
    <w:rsid w:val="00AB18D3"/>
    <w:rsid w:val="00B248FB"/>
    <w:rsid w:val="00B3663F"/>
    <w:rsid w:val="00B5793E"/>
    <w:rsid w:val="00B66AFE"/>
    <w:rsid w:val="00B73592"/>
    <w:rsid w:val="00BA3EDD"/>
    <w:rsid w:val="00BA60D7"/>
    <w:rsid w:val="00BF5015"/>
    <w:rsid w:val="00C15D31"/>
    <w:rsid w:val="00CA6D3A"/>
    <w:rsid w:val="00D32EA6"/>
    <w:rsid w:val="00D7383C"/>
    <w:rsid w:val="00DC1CD8"/>
    <w:rsid w:val="00DE760A"/>
    <w:rsid w:val="00E541BF"/>
    <w:rsid w:val="00E64066"/>
    <w:rsid w:val="00EA2651"/>
    <w:rsid w:val="00F1437B"/>
    <w:rsid w:val="00F47389"/>
    <w:rsid w:val="00F51196"/>
    <w:rsid w:val="00F836E2"/>
    <w:rsid w:val="00FA112D"/>
    <w:rsid w:val="00FC506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531"/>
  </w:style>
  <w:style w:type="paragraph" w:styleId="a5">
    <w:name w:val="footer"/>
    <w:basedOn w:val="a"/>
    <w:link w:val="a6"/>
    <w:uiPriority w:val="99"/>
    <w:unhideWhenUsed/>
    <w:rsid w:val="002C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531"/>
  </w:style>
  <w:style w:type="paragraph" w:styleId="a7">
    <w:name w:val="List Paragraph"/>
    <w:basedOn w:val="a"/>
    <w:uiPriority w:val="34"/>
    <w:qFormat/>
    <w:rsid w:val="00194CC6"/>
    <w:pPr>
      <w:ind w:leftChars="400" w:left="840"/>
    </w:pPr>
  </w:style>
  <w:style w:type="table" w:styleId="a8">
    <w:name w:val="Table Grid"/>
    <w:basedOn w:val="a1"/>
    <w:uiPriority w:val="59"/>
    <w:rsid w:val="0090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7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B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531"/>
  </w:style>
  <w:style w:type="paragraph" w:styleId="a5">
    <w:name w:val="footer"/>
    <w:basedOn w:val="a"/>
    <w:link w:val="a6"/>
    <w:uiPriority w:val="99"/>
    <w:unhideWhenUsed/>
    <w:rsid w:val="002C7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531"/>
  </w:style>
  <w:style w:type="paragraph" w:styleId="a7">
    <w:name w:val="List Paragraph"/>
    <w:basedOn w:val="a"/>
    <w:uiPriority w:val="34"/>
    <w:qFormat/>
    <w:rsid w:val="00194CC6"/>
    <w:pPr>
      <w:ind w:leftChars="400" w:left="840"/>
    </w:pPr>
  </w:style>
  <w:style w:type="table" w:styleId="a8">
    <w:name w:val="Table Grid"/>
    <w:basedOn w:val="a1"/>
    <w:uiPriority w:val="59"/>
    <w:rsid w:val="0090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7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B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3ABAA-26A3-4526-8976-18CC8D3A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Ohuchida</dc:creator>
  <cp:lastModifiedBy>ooutida</cp:lastModifiedBy>
  <cp:revision>2</cp:revision>
  <cp:lastPrinted>2017-12-21T11:48:00Z</cp:lastPrinted>
  <dcterms:created xsi:type="dcterms:W3CDTF">2017-12-22T07:42:00Z</dcterms:created>
  <dcterms:modified xsi:type="dcterms:W3CDTF">2017-12-22T07:42:00Z</dcterms:modified>
</cp:coreProperties>
</file>